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96B3A" w14:textId="0B20752B" w:rsidR="00D108EF" w:rsidRPr="00271B90" w:rsidRDefault="00944392" w:rsidP="00CD4649">
      <w:pPr>
        <w:pBdr>
          <w:bottom w:val="single" w:sz="4" w:space="1" w:color="auto"/>
        </w:pBdr>
        <w:spacing w:after="240"/>
        <w:jc w:val="center"/>
        <w:rPr>
          <w:rFonts w:ascii="Poppins" w:hAnsi="Poppins" w:cs="Poppins"/>
          <w:b/>
          <w:bCs/>
          <w:sz w:val="40"/>
          <w:szCs w:val="40"/>
          <w:lang w:val="it-IT"/>
        </w:rPr>
      </w:pPr>
      <w:r w:rsidRPr="002F4EF1">
        <w:rPr>
          <w:rFonts w:ascii="Poppins" w:hAnsi="Poppins" w:cs="Poppins"/>
          <w:b/>
          <w:bCs/>
          <w:sz w:val="40"/>
          <w:szCs w:val="40"/>
        </w:rPr>
        <w:t>Allegato 8. QUESTIONARIO FINALE DI VALUTAZIONE DEL MENTORING PER MENTOR</w:t>
      </w:r>
    </w:p>
    <w:p w14:paraId="60BF4A7A" w14:textId="1F957741" w:rsidR="00944392" w:rsidRPr="00271B90" w:rsidRDefault="00944392" w:rsidP="00944392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28"/>
          <w:szCs w:val="28"/>
          <w:lang w:val="it-IT"/>
        </w:rPr>
      </w:pPr>
      <w:r w:rsidRPr="00CD4649">
        <w:rPr>
          <w:rFonts w:ascii="Poppins" w:hAnsi="Poppins" w:cs="Poppins"/>
          <w:b/>
          <w:bCs/>
          <w:sz w:val="28"/>
          <w:szCs w:val="28"/>
        </w:rPr>
        <w:t xml:space="preserve">Soddisfazione e impatto </w:t>
      </w:r>
    </w:p>
    <w:p w14:paraId="0C4B087B" w14:textId="77777777" w:rsidR="00CF27E9" w:rsidRPr="00271B90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C1D47E1" w14:textId="614DDD60" w:rsidR="00D108EF" w:rsidRPr="00271B90" w:rsidRDefault="00CF27E9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 xml:space="preserve">Scopo: </w:t>
      </w:r>
      <w:r w:rsidR="00D108EF" w:rsidRPr="00CD4649">
        <w:rPr>
          <w:rFonts w:ascii="Poppins" w:eastAsia="Calibri" w:hAnsi="Poppins" w:cs="Poppins"/>
          <w:sz w:val="22"/>
          <w:szCs w:val="22"/>
        </w:rPr>
        <w:t>Questo questionario è destinato a raccogliere feedback dai mentor che partecipano al Digital Development Programme (DDP).</w:t>
      </w:r>
    </w:p>
    <w:p w14:paraId="2F545BEB" w14:textId="7E31723D" w:rsidR="00D108EF" w:rsidRPr="00CD4649" w:rsidRDefault="00D108EF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Mira a valutare:</w:t>
      </w:r>
    </w:p>
    <w:p w14:paraId="525723F5" w14:textId="77777777" w:rsidR="00D108EF" w:rsidRPr="00271B90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l'organizzazione e la qualità del processo di mentoring,</w:t>
      </w:r>
    </w:p>
    <w:p w14:paraId="740B42D2" w14:textId="77777777" w:rsidR="00D108EF" w:rsidRPr="00271B90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l'utilità della metodologia e degli strumenti di mentoring,</w:t>
      </w:r>
    </w:p>
    <w:p w14:paraId="6F0F63CE" w14:textId="77777777" w:rsidR="00D108EF" w:rsidRPr="00271B90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l'applicabilità del kit degli attrezzi Train the Trainer (TTT),</w:t>
      </w:r>
    </w:p>
    <w:p w14:paraId="3C74B6DE" w14:textId="77777777" w:rsidR="00D108EF" w:rsidRPr="00271B90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collaborazione e comunicazione all'interno del programma,</w:t>
      </w:r>
    </w:p>
    <w:p w14:paraId="6498452D" w14:textId="77777777" w:rsidR="00D108EF" w:rsidRPr="00CD4649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sfide incontrate durante l'implementazione,</w:t>
      </w:r>
    </w:p>
    <w:p w14:paraId="402F4F56" w14:textId="2E58F130" w:rsidR="00D108EF" w:rsidRPr="00271B90" w:rsidRDefault="00D108EF" w:rsidP="00CD464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Raccomandazioni per le future edizioni del programma.</w:t>
      </w:r>
    </w:p>
    <w:p w14:paraId="07F5928E" w14:textId="31BBC796" w:rsidR="00D108EF" w:rsidRPr="00271B90" w:rsidRDefault="00D108EF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Il questionario dovrebbe essere compilato dai mentori al termine del processo di mentoring.</w:t>
      </w:r>
    </w:p>
    <w:p w14:paraId="0C30FE51" w14:textId="77777777" w:rsidR="00CD4649" w:rsidRPr="00271B90" w:rsidRDefault="00CD4649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4C4F677E" w14:textId="730411F2" w:rsidR="00D108EF" w:rsidRPr="00271B90" w:rsidRDefault="00D108EF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Tempo stimato di completamento: 8–10 minuti.</w:t>
      </w:r>
    </w:p>
    <w:p w14:paraId="4FA992ED" w14:textId="77777777" w:rsidR="00CF27E9" w:rsidRPr="00271B90" w:rsidRDefault="00CF27E9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092BFE3" w14:textId="1A56004C" w:rsidR="00944392" w:rsidRPr="00CD4649" w:rsidRDefault="00C23ABD" w:rsidP="00CD464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I. Informazioni generali</w:t>
      </w:r>
    </w:p>
    <w:p w14:paraId="172B47F9" w14:textId="03328831" w:rsidR="00944392" w:rsidRPr="00CD4649" w:rsidRDefault="00944392" w:rsidP="00CD464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Nome del mentor</w:t>
      </w:r>
    </w:p>
    <w:p w14:paraId="5A73917E" w14:textId="539BB6A9" w:rsidR="00D108EF" w:rsidRPr="00CD4649" w:rsidRDefault="00D108EF" w:rsidP="00CD464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 xml:space="preserve">Paese </w:t>
      </w:r>
    </w:p>
    <w:p w14:paraId="42568103" w14:textId="77777777" w:rsidR="00D108EF" w:rsidRPr="00CD4649" w:rsidRDefault="00D108EF" w:rsidP="00CD464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Numero di soPME supportate</w:t>
      </w:r>
    </w:p>
    <w:p w14:paraId="434BA0F0" w14:textId="0BA0170D" w:rsidR="00D108EF" w:rsidRPr="00CD4649" w:rsidRDefault="00D108EF" w:rsidP="00CD464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Periodo di attività di mentoring</w:t>
      </w:r>
    </w:p>
    <w:p w14:paraId="0D062704" w14:textId="77777777" w:rsidR="00E40A9E" w:rsidRPr="00CD4649" w:rsidRDefault="00E40A9E" w:rsidP="00CD464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622895A3" w14:textId="67572D5F" w:rsidR="00647BC6" w:rsidRPr="00271B90" w:rsidRDefault="00DB1D20" w:rsidP="00CD4649">
      <w:pPr>
        <w:widowControl/>
        <w:suppressAutoHyphens w:val="0"/>
        <w:spacing w:after="1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it-IT" w:eastAsia="en-US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II. Valutazione del processo di mentoring</w:t>
      </w:r>
    </w:p>
    <w:p w14:paraId="73860D8A" w14:textId="7CC21AF4" w:rsidR="008C2D20" w:rsidRPr="00271B90" w:rsidRDefault="008C2D20" w:rsidP="00CD4649">
      <w:pPr>
        <w:pStyle w:val="Paragrafoelenco"/>
        <w:numPr>
          <w:ilvl w:val="0"/>
          <w:numId w:val="16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Per favore, valuta il processo complessivo di mentoring su una scala da 1 a 5 (1 - non sono affatto d'accordo, 5 - sono pienamente d'accordo).</w:t>
      </w:r>
    </w:p>
    <w:p w14:paraId="29B420F9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La metodologia del mentoring era chiara e facile da applicare</w:t>
      </w:r>
    </w:p>
    <w:p w14:paraId="7E61A9EC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La struttura del processo di mentoring era adeguata</w:t>
      </w:r>
    </w:p>
    <w:p w14:paraId="03C0CF27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La tempistica del mentoring era realistica</w:t>
      </w:r>
    </w:p>
    <w:p w14:paraId="16D7CDEF" w14:textId="154C3DDF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processo di mentoring ha permesso flessibilità in base alle esigenze delle PMI</w:t>
      </w:r>
    </w:p>
    <w:p w14:paraId="7003F73A" w14:textId="47B5D404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La comunicazione con i coordinatori dei programmi di mentoring è stata efficace</w:t>
      </w:r>
    </w:p>
    <w:p w14:paraId="63306F1E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 requisiti di reportistica e documentazione erano gestibili</w:t>
      </w:r>
    </w:p>
    <w:p w14:paraId="48C22D43" w14:textId="370062D7" w:rsidR="00147A28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Workshop ed eventi di programma hanno supportato efficacemente il processo di mentoring</w:t>
      </w:r>
    </w:p>
    <w:p w14:paraId="3CEEC06E" w14:textId="77777777" w:rsidR="00D108EF" w:rsidRPr="00271B90" w:rsidRDefault="00D108EF" w:rsidP="00CD464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3C263D04" w14:textId="77777777" w:rsidR="00D108EF" w:rsidRPr="00271B90" w:rsidRDefault="00D108EF" w:rsidP="00CD464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III. Valutazione del kit di attrezzi Former the Trainer (TTT)</w:t>
      </w:r>
    </w:p>
    <w:p w14:paraId="4A5CC857" w14:textId="75955B13" w:rsidR="00FB5586" w:rsidRPr="00271B90" w:rsidRDefault="00D108EF" w:rsidP="00CD4649">
      <w:pPr>
        <w:pStyle w:val="Paragrafoelenco"/>
        <w:numPr>
          <w:ilvl w:val="0"/>
          <w:numId w:val="17"/>
        </w:numPr>
        <w:spacing w:after="120"/>
        <w:ind w:left="714" w:hanging="357"/>
        <w:contextualSpacing w:val="0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 xml:space="preserve">Si prega di valutare l'utilità degli strumenti e dei metodi inclusi nel Tool Kit Former the Trainer (TTT) su una scala da 1 a 5 </w:t>
      </w:r>
      <w:r w:rsidR="00FB5586"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(1 = non è affatto utile, 5 = molto utile).</w:t>
      </w:r>
    </w:p>
    <w:p w14:paraId="04C35510" w14:textId="20BE1E8C" w:rsidR="00FB5586" w:rsidRPr="00271B90" w:rsidRDefault="00FB5586" w:rsidP="00CD4649">
      <w:pPr>
        <w:pStyle w:val="Paragrafoelenco"/>
        <w:numPr>
          <w:ilvl w:val="0"/>
          <w:numId w:val="17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 xml:space="preserve">Si prega di valutare l'utilità del </w:t>
      </w: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Piano Individuale di Sviluppo Digitale (IDDP) per lo sviluppo digitale delle soPME </w:t>
      </w:r>
      <w:r w:rsidRPr="00CD4649">
        <w:rPr>
          <w:rFonts w:ascii="Poppins" w:eastAsia="Calibri" w:hAnsi="Poppins" w:cs="Poppins"/>
          <w:sz w:val="22"/>
          <w:szCs w:val="22"/>
        </w:rPr>
        <w:t xml:space="preserve">su una scala da 1 a 5 </w:t>
      </w: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(1 = non è affatto utile, 5 = molto utile).</w:t>
      </w:r>
    </w:p>
    <w:p w14:paraId="061AA9ED" w14:textId="77777777" w:rsidR="00D108EF" w:rsidRPr="00271B90" w:rsidRDefault="00D108EF" w:rsidP="00CD464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448DB7CB" w14:textId="77777777" w:rsidR="00D108EF" w:rsidRPr="00271B90" w:rsidRDefault="00D108EF" w:rsidP="00CD4649">
      <w:pPr>
        <w:widowControl/>
        <w:suppressAutoHyphens w:val="0"/>
        <w:jc w:val="both"/>
        <w:rPr>
          <w:rFonts w:ascii="Poppins" w:eastAsia="Calibri" w:hAnsi="Poppins" w:cs="Poppins"/>
          <w:b/>
          <w:bCs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IV. Valutazione dell'attuazione del programma</w:t>
      </w:r>
    </w:p>
    <w:p w14:paraId="5FA1CCE2" w14:textId="1AFAD995" w:rsidR="00D108EF" w:rsidRPr="00271B90" w:rsidRDefault="00D108EF" w:rsidP="00CD4649">
      <w:pPr>
        <w:pStyle w:val="Paragrafoelenco"/>
        <w:numPr>
          <w:ilvl w:val="0"/>
          <w:numId w:val="18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Si prega di valutare le seguenti affermazioni su una scala da 1 a 5 (1 = fortemente in disaccordo, 5 = fortemente d'accordo).</w:t>
      </w:r>
    </w:p>
    <w:p w14:paraId="5D3DDA4F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Le PMI erano attivamente coinvolte nel processo di mentoring</w:t>
      </w:r>
    </w:p>
    <w:p w14:paraId="28ECEB3B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le PMI erano aperte a sperimentazioni e test</w:t>
      </w:r>
    </w:p>
    <w:p w14:paraId="24090ACE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programma ha supportato l'implementazione pratica di soluzioni digitali</w:t>
      </w:r>
    </w:p>
    <w:p w14:paraId="09F0488C" w14:textId="5A55BFC4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Gli argomenti di accessibilità erano rilevanti per le </w:t>
      </w:r>
      <w:r w:rsidR="00271B90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PMI</w:t>
      </w: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 partecipanti</w:t>
      </w:r>
    </w:p>
    <w:p w14:paraId="621BCFD1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programma ha contribuito ad aumentare la consapevolezza sull'accessibilità</w:t>
      </w:r>
    </w:p>
    <w:p w14:paraId="60005E2A" w14:textId="77777777" w:rsidR="00D108EF" w:rsidRPr="00271B90" w:rsidRDefault="00D108EF" w:rsidP="00CD464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L'equilibrio tra trasformazione digitale e accessibilità era appropriato</w:t>
      </w:r>
    </w:p>
    <w:p w14:paraId="4CC03B58" w14:textId="77777777" w:rsidR="00D108EF" w:rsidRPr="00271B90" w:rsidRDefault="00D108EF" w:rsidP="00CD464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092957EA" w14:textId="77777777" w:rsidR="00D108EF" w:rsidRPr="00CD4649" w:rsidRDefault="00D108EF" w:rsidP="00CD4649">
      <w:pPr>
        <w:widowControl/>
        <w:suppressAutoHyphens w:val="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V. Sfide e raccomandazioni</w:t>
      </w:r>
    </w:p>
    <w:p w14:paraId="05CF1D14" w14:textId="77777777" w:rsidR="00D108EF" w:rsidRPr="00271B90" w:rsidRDefault="00D108EF" w:rsidP="00CD4649">
      <w:pPr>
        <w:pStyle w:val="Paragrafoelenco"/>
        <w:numPr>
          <w:ilvl w:val="0"/>
          <w:numId w:val="19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 xml:space="preserve">Quali sono state le principali sfide incontrate durante le attività di mentoring? </w:t>
      </w:r>
    </w:p>
    <w:p w14:paraId="602FEF9B" w14:textId="2F475F60" w:rsidR="00D108EF" w:rsidRPr="00CD4649" w:rsidRDefault="00D108EF" w:rsidP="00CD4649">
      <w:pPr>
        <w:pStyle w:val="Paragrafoelenco"/>
        <w:spacing w:after="120"/>
        <w:contextualSpacing w:val="0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(massimo 500 caratteri)</w:t>
      </w:r>
    </w:p>
    <w:p w14:paraId="0C3BCDC4" w14:textId="77777777" w:rsidR="00D108EF" w:rsidRPr="00271B90" w:rsidRDefault="00D108EF" w:rsidP="00CD4649">
      <w:pPr>
        <w:pStyle w:val="Paragrafoelenco"/>
        <w:numPr>
          <w:ilvl w:val="0"/>
          <w:numId w:val="19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Quali elementi del programma hanno funzionato particolarmente bene?</w:t>
      </w:r>
    </w:p>
    <w:p w14:paraId="57FEA43A" w14:textId="3D8CD762" w:rsidR="00D108EF" w:rsidRPr="00CD4649" w:rsidRDefault="00D108EF" w:rsidP="00CD4649">
      <w:pPr>
        <w:pStyle w:val="Paragrafoelenco"/>
        <w:spacing w:after="120"/>
        <w:contextualSpacing w:val="0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t>(massimo 500 caratteri)</w:t>
      </w:r>
    </w:p>
    <w:p w14:paraId="6C098826" w14:textId="77777777" w:rsidR="00D108EF" w:rsidRPr="00271B90" w:rsidRDefault="00D108EF" w:rsidP="00CD4649">
      <w:pPr>
        <w:pStyle w:val="Paragrafoelenco"/>
        <w:numPr>
          <w:ilvl w:val="0"/>
          <w:numId w:val="19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Cosa dovrebbe essere migliorato nelle prossime edizioni del programma?</w:t>
      </w:r>
    </w:p>
    <w:p w14:paraId="734370AE" w14:textId="44B9082D" w:rsidR="00D108EF" w:rsidRPr="00271B90" w:rsidRDefault="00D108EF" w:rsidP="00CD4649">
      <w:pPr>
        <w:pStyle w:val="Paragrafoelenco"/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(massimo 500 caratteri)</w:t>
      </w:r>
    </w:p>
    <w:p w14:paraId="5DDFB20A" w14:textId="77777777" w:rsidR="002F4EF1" w:rsidRPr="00271B90" w:rsidRDefault="002F4EF1" w:rsidP="00CD464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51152601" w14:textId="2B34BDF7" w:rsidR="00FE6A7A" w:rsidRPr="00271B90" w:rsidRDefault="00FB2C63" w:rsidP="00CD464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</w:rPr>
        <w:t>SEZIONE VI. Soddisfazione complessiva</w:t>
      </w:r>
    </w:p>
    <w:p w14:paraId="1D2E4199" w14:textId="144C6040" w:rsidR="00A930BE" w:rsidRPr="00271B90" w:rsidRDefault="002F4EF1" w:rsidP="00CD4649">
      <w:pPr>
        <w:pStyle w:val="Paragrafoelenco"/>
        <w:numPr>
          <w:ilvl w:val="0"/>
          <w:numId w:val="21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 xml:space="preserve">Per favore, valuta la soddisfazione complessiva per il programma di mentoring per lo sviluppo digitale su una scala da 1 a 5 (1 - </w:t>
      </w:r>
      <w:r w:rsidRPr="00CD464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molto insoddisfatto</w:t>
      </w:r>
      <w:r w:rsidR="00FB2C63" w:rsidRPr="00CD4649">
        <w:rPr>
          <w:rFonts w:ascii="Poppins" w:eastAsia="Calibri" w:hAnsi="Poppins" w:cs="Poppins"/>
          <w:sz w:val="22"/>
          <w:szCs w:val="22"/>
        </w:rPr>
        <w:t>, 5 - molto soddisfatto)</w:t>
      </w:r>
    </w:p>
    <w:p w14:paraId="68F65B0B" w14:textId="77777777" w:rsidR="00FB2C63" w:rsidRPr="00271B90" w:rsidRDefault="00FB2C63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DA52C79" w14:textId="21879DCA" w:rsidR="002F4EF1" w:rsidRPr="00271B90" w:rsidRDefault="002F4EF1" w:rsidP="00CD4649">
      <w:pPr>
        <w:pStyle w:val="Paragrafoelenco"/>
        <w:numPr>
          <w:ilvl w:val="0"/>
          <w:numId w:val="21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CD4649">
        <w:rPr>
          <w:rFonts w:ascii="Poppins" w:eastAsia="Calibri" w:hAnsi="Poppins" w:cs="Poppins"/>
          <w:sz w:val="22"/>
          <w:szCs w:val="22"/>
        </w:rPr>
        <w:t>Per favore, valuta l'utilità complessiva della metodologia del programma di mentoring per lo sviluppo digitale su una scala da 1 a 5 (1 – per niente utile, 5 – molto utile)</w:t>
      </w:r>
    </w:p>
    <w:p w14:paraId="7BF9E160" w14:textId="77777777" w:rsidR="00E40A9E" w:rsidRPr="00271B90" w:rsidRDefault="00E40A9E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0449DA87" w14:textId="3FDFE351" w:rsidR="00657041" w:rsidRPr="00CD4649" w:rsidRDefault="00E40A9E" w:rsidP="00CD4649">
      <w:pPr>
        <w:pStyle w:val="Paragrafoelenco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sz w:val="22"/>
          <w:szCs w:val="22"/>
        </w:rPr>
        <w:lastRenderedPageBreak/>
        <w:t>Vuoi aggiungere qualche commento?</w:t>
      </w:r>
    </w:p>
    <w:sectPr w:rsidR="00657041" w:rsidRPr="00CD4649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49F9" w14:textId="77777777" w:rsidR="004B4991" w:rsidRDefault="004B4991" w:rsidP="00CD3E92">
      <w:r>
        <w:separator/>
      </w:r>
    </w:p>
  </w:endnote>
  <w:endnote w:type="continuationSeparator" w:id="0">
    <w:p w14:paraId="44F35562" w14:textId="77777777" w:rsidR="004B4991" w:rsidRDefault="004B4991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271B90" w:rsidRDefault="009F364C" w:rsidP="009F364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6DB150AF" w:rsidR="00CD3E92" w:rsidRPr="00271B90" w:rsidRDefault="009F364C" w:rsidP="00A13FF9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9861" w14:textId="77777777" w:rsidR="004B4991" w:rsidRDefault="004B4991" w:rsidP="00CD3E92">
      <w:r>
        <w:separator/>
      </w:r>
    </w:p>
  </w:footnote>
  <w:footnote w:type="continuationSeparator" w:id="0">
    <w:p w14:paraId="651A4874" w14:textId="77777777" w:rsidR="004B4991" w:rsidRDefault="004B4991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Intestazione"/>
    </w:pPr>
    <w:r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294E2D"/>
    <w:multiLevelType w:val="hybridMultilevel"/>
    <w:tmpl w:val="A1608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6DD5"/>
    <w:multiLevelType w:val="hybridMultilevel"/>
    <w:tmpl w:val="8D72F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83F"/>
    <w:multiLevelType w:val="hybridMultilevel"/>
    <w:tmpl w:val="073A8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9373F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168AF"/>
    <w:multiLevelType w:val="hybridMultilevel"/>
    <w:tmpl w:val="BBE84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46F76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F09D8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7721C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B403B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7733E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3"/>
  </w:num>
  <w:num w:numId="3" w16cid:durableId="1126853945">
    <w:abstractNumId w:val="20"/>
  </w:num>
  <w:num w:numId="4" w16cid:durableId="1611937193">
    <w:abstractNumId w:val="1"/>
  </w:num>
  <w:num w:numId="5" w16cid:durableId="1721830617">
    <w:abstractNumId w:val="8"/>
  </w:num>
  <w:num w:numId="6" w16cid:durableId="814294644">
    <w:abstractNumId w:val="16"/>
  </w:num>
  <w:num w:numId="7" w16cid:durableId="1297374055">
    <w:abstractNumId w:val="12"/>
  </w:num>
  <w:num w:numId="8" w16cid:durableId="1135560347">
    <w:abstractNumId w:val="14"/>
  </w:num>
  <w:num w:numId="9" w16cid:durableId="137377919">
    <w:abstractNumId w:val="2"/>
  </w:num>
  <w:num w:numId="10" w16cid:durableId="760568483">
    <w:abstractNumId w:val="13"/>
  </w:num>
  <w:num w:numId="11" w16cid:durableId="1151362558">
    <w:abstractNumId w:val="15"/>
  </w:num>
  <w:num w:numId="12" w16cid:durableId="1876772812">
    <w:abstractNumId w:val="9"/>
  </w:num>
  <w:num w:numId="13" w16cid:durableId="583341177">
    <w:abstractNumId w:val="4"/>
  </w:num>
  <w:num w:numId="14" w16cid:durableId="1838374111">
    <w:abstractNumId w:val="6"/>
  </w:num>
  <w:num w:numId="15" w16cid:durableId="108595173">
    <w:abstractNumId w:val="5"/>
  </w:num>
  <w:num w:numId="16" w16cid:durableId="1800681742">
    <w:abstractNumId w:val="19"/>
  </w:num>
  <w:num w:numId="17" w16cid:durableId="737441893">
    <w:abstractNumId w:val="7"/>
  </w:num>
  <w:num w:numId="18" w16cid:durableId="1454860675">
    <w:abstractNumId w:val="10"/>
  </w:num>
  <w:num w:numId="19" w16cid:durableId="1741754346">
    <w:abstractNumId w:val="18"/>
  </w:num>
  <w:num w:numId="20" w16cid:durableId="1849632147">
    <w:abstractNumId w:val="17"/>
  </w:num>
  <w:num w:numId="21" w16cid:durableId="15789004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C0724"/>
    <w:rsid w:val="00116A06"/>
    <w:rsid w:val="00146977"/>
    <w:rsid w:val="00147A28"/>
    <w:rsid w:val="001521A8"/>
    <w:rsid w:val="00164462"/>
    <w:rsid w:val="001A2C69"/>
    <w:rsid w:val="001A6E1B"/>
    <w:rsid w:val="001B3349"/>
    <w:rsid w:val="00217183"/>
    <w:rsid w:val="00235CCA"/>
    <w:rsid w:val="002450FF"/>
    <w:rsid w:val="0026285C"/>
    <w:rsid w:val="002664C2"/>
    <w:rsid w:val="00271B90"/>
    <w:rsid w:val="002740B0"/>
    <w:rsid w:val="002A5BB0"/>
    <w:rsid w:val="002B64AC"/>
    <w:rsid w:val="002E18C2"/>
    <w:rsid w:val="002E4A2E"/>
    <w:rsid w:val="002F4EF1"/>
    <w:rsid w:val="00315885"/>
    <w:rsid w:val="003461E0"/>
    <w:rsid w:val="00351EB6"/>
    <w:rsid w:val="00362ABB"/>
    <w:rsid w:val="00364D9E"/>
    <w:rsid w:val="003D3EA1"/>
    <w:rsid w:val="003D5813"/>
    <w:rsid w:val="00403323"/>
    <w:rsid w:val="00493FA9"/>
    <w:rsid w:val="004B4991"/>
    <w:rsid w:val="004B50DA"/>
    <w:rsid w:val="004C302F"/>
    <w:rsid w:val="004D30C8"/>
    <w:rsid w:val="004E5613"/>
    <w:rsid w:val="004E7B8D"/>
    <w:rsid w:val="00517E25"/>
    <w:rsid w:val="00546C3F"/>
    <w:rsid w:val="005537A0"/>
    <w:rsid w:val="00562B74"/>
    <w:rsid w:val="005A1CB8"/>
    <w:rsid w:val="005A6189"/>
    <w:rsid w:val="005B0B59"/>
    <w:rsid w:val="005B4CD5"/>
    <w:rsid w:val="005C26CF"/>
    <w:rsid w:val="005C31C2"/>
    <w:rsid w:val="005C3266"/>
    <w:rsid w:val="005C5BD3"/>
    <w:rsid w:val="005F5E22"/>
    <w:rsid w:val="00605481"/>
    <w:rsid w:val="00610D40"/>
    <w:rsid w:val="00647BC6"/>
    <w:rsid w:val="00652931"/>
    <w:rsid w:val="00657041"/>
    <w:rsid w:val="00663ED3"/>
    <w:rsid w:val="00690C28"/>
    <w:rsid w:val="006E69AC"/>
    <w:rsid w:val="00704C2A"/>
    <w:rsid w:val="0070778E"/>
    <w:rsid w:val="00711455"/>
    <w:rsid w:val="00711673"/>
    <w:rsid w:val="00715681"/>
    <w:rsid w:val="00722DB8"/>
    <w:rsid w:val="00732A6A"/>
    <w:rsid w:val="00752007"/>
    <w:rsid w:val="007611BD"/>
    <w:rsid w:val="00771D1F"/>
    <w:rsid w:val="007A5DC6"/>
    <w:rsid w:val="007E21E3"/>
    <w:rsid w:val="00840AF3"/>
    <w:rsid w:val="00851AA3"/>
    <w:rsid w:val="00862186"/>
    <w:rsid w:val="00890697"/>
    <w:rsid w:val="008B4857"/>
    <w:rsid w:val="008C2D20"/>
    <w:rsid w:val="008C5444"/>
    <w:rsid w:val="0091010C"/>
    <w:rsid w:val="00916FBD"/>
    <w:rsid w:val="00936289"/>
    <w:rsid w:val="00937CC3"/>
    <w:rsid w:val="00944392"/>
    <w:rsid w:val="00950B35"/>
    <w:rsid w:val="00950DFC"/>
    <w:rsid w:val="009540AC"/>
    <w:rsid w:val="009548CC"/>
    <w:rsid w:val="0096195E"/>
    <w:rsid w:val="00986783"/>
    <w:rsid w:val="00990336"/>
    <w:rsid w:val="00991644"/>
    <w:rsid w:val="009C4A9E"/>
    <w:rsid w:val="009F364C"/>
    <w:rsid w:val="00A105FB"/>
    <w:rsid w:val="00A110D5"/>
    <w:rsid w:val="00A13A70"/>
    <w:rsid w:val="00A13FF9"/>
    <w:rsid w:val="00A35A1E"/>
    <w:rsid w:val="00A43977"/>
    <w:rsid w:val="00A5022F"/>
    <w:rsid w:val="00A5055E"/>
    <w:rsid w:val="00A83FB8"/>
    <w:rsid w:val="00A930BE"/>
    <w:rsid w:val="00AC6582"/>
    <w:rsid w:val="00AD3702"/>
    <w:rsid w:val="00AD3971"/>
    <w:rsid w:val="00AE0E8F"/>
    <w:rsid w:val="00AF628D"/>
    <w:rsid w:val="00B067E0"/>
    <w:rsid w:val="00B13D15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3ABD"/>
    <w:rsid w:val="00C250CA"/>
    <w:rsid w:val="00C5284D"/>
    <w:rsid w:val="00C56DE6"/>
    <w:rsid w:val="00C623B0"/>
    <w:rsid w:val="00C97218"/>
    <w:rsid w:val="00CD3E92"/>
    <w:rsid w:val="00CD4649"/>
    <w:rsid w:val="00CD776E"/>
    <w:rsid w:val="00CE42C5"/>
    <w:rsid w:val="00CF27E9"/>
    <w:rsid w:val="00D02180"/>
    <w:rsid w:val="00D108EF"/>
    <w:rsid w:val="00D21BC1"/>
    <w:rsid w:val="00D53E2A"/>
    <w:rsid w:val="00D92614"/>
    <w:rsid w:val="00DA47C8"/>
    <w:rsid w:val="00DA5024"/>
    <w:rsid w:val="00DB07CB"/>
    <w:rsid w:val="00DB1D20"/>
    <w:rsid w:val="00DC0A22"/>
    <w:rsid w:val="00DC5C6E"/>
    <w:rsid w:val="00E0110D"/>
    <w:rsid w:val="00E40A9E"/>
    <w:rsid w:val="00E44BA9"/>
    <w:rsid w:val="00E56E0C"/>
    <w:rsid w:val="00E750C4"/>
    <w:rsid w:val="00E82B7A"/>
    <w:rsid w:val="00E941D2"/>
    <w:rsid w:val="00E95C04"/>
    <w:rsid w:val="00EC303E"/>
    <w:rsid w:val="00EE634A"/>
    <w:rsid w:val="00F10C5E"/>
    <w:rsid w:val="00F16A84"/>
    <w:rsid w:val="00F20C4E"/>
    <w:rsid w:val="00F27F8F"/>
    <w:rsid w:val="00F474E7"/>
    <w:rsid w:val="00FA50AB"/>
    <w:rsid w:val="00FA55F6"/>
    <w:rsid w:val="00FB2C63"/>
    <w:rsid w:val="00FB5586"/>
    <w:rsid w:val="00FD1D5D"/>
    <w:rsid w:val="00FE0723"/>
    <w:rsid w:val="00FE6A7A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271B9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Elmar Loreti</cp:lastModifiedBy>
  <cp:revision>1</cp:revision>
  <cp:lastPrinted>2024-03-11T09:26:00Z</cp:lastPrinted>
  <dcterms:created xsi:type="dcterms:W3CDTF">2026-05-20T07:11:00Z</dcterms:created>
  <dcterms:modified xsi:type="dcterms:W3CDTF">2026-06-09T09:39:00Z</dcterms:modified>
</cp:coreProperties>
</file>